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4A0" w:firstRow="1" w:lastRow="0" w:firstColumn="1" w:lastColumn="0" w:noHBand="0" w:noVBand="1"/>
      </w:tblPr>
      <w:tblGrid>
        <w:gridCol w:w="8306"/>
      </w:tblGrid>
      <w:tr w:rsidR="009E48AC" w:rsidRPr="009E48AC">
        <w:trPr>
          <w:tblCellSpacing w:w="0" w:type="dxa"/>
        </w:trPr>
        <w:tc>
          <w:tcPr>
            <w:tcW w:w="0" w:type="auto"/>
            <w:tcMar>
              <w:top w:w="150" w:type="dxa"/>
              <w:left w:w="0" w:type="dxa"/>
              <w:bottom w:w="0" w:type="dxa"/>
              <w:right w:w="0" w:type="dxa"/>
            </w:tcMar>
            <w:vAlign w:val="center"/>
            <w:hideMark/>
          </w:tcPr>
          <w:p w:rsidR="009E48AC" w:rsidRPr="009E48AC" w:rsidRDefault="009E48AC" w:rsidP="009E48AC">
            <w:pPr>
              <w:widowControl/>
              <w:spacing w:before="100" w:beforeAutospacing="1" w:after="100" w:afterAutospacing="1"/>
              <w:jc w:val="center"/>
              <w:rPr>
                <w:rFonts w:ascii="仿宋" w:eastAsia="仿宋" w:hAnsi="仿宋" w:cs="宋体"/>
                <w:kern w:val="0"/>
                <w:sz w:val="24"/>
                <w:szCs w:val="24"/>
              </w:rPr>
            </w:pPr>
            <w:r w:rsidRPr="009E48AC">
              <w:rPr>
                <w:rFonts w:ascii="黑体" w:eastAsia="黑体" w:hAnsi="黑体" w:cs="宋体" w:hint="eastAsia"/>
                <w:b/>
                <w:bCs/>
                <w:color w:val="FF0000"/>
                <w:kern w:val="0"/>
                <w:sz w:val="36"/>
                <w:szCs w:val="36"/>
              </w:rPr>
              <w:t>关于转发《关于做好2017年度&lt;国家哲学社会科学成果文库&gt;申报工作的通知》的通知</w:t>
            </w:r>
          </w:p>
          <w:p w:rsidR="009E48AC" w:rsidRPr="009E48AC" w:rsidRDefault="009E48AC" w:rsidP="009E48AC">
            <w:pPr>
              <w:widowControl/>
              <w:spacing w:before="100" w:beforeAutospacing="1" w:after="100" w:afterAutospacing="1"/>
              <w:jc w:val="center"/>
              <w:rPr>
                <w:rFonts w:ascii="仿宋" w:eastAsia="仿宋" w:hAnsi="仿宋" w:cs="宋体" w:hint="eastAsia"/>
                <w:kern w:val="0"/>
                <w:sz w:val="24"/>
                <w:szCs w:val="24"/>
              </w:rPr>
            </w:pPr>
            <w:r w:rsidRPr="009E48AC">
              <w:rPr>
                <w:rFonts w:ascii="仿宋" w:eastAsia="仿宋" w:hAnsi="仿宋" w:cs="宋体" w:hint="eastAsia"/>
                <w:color w:val="666666"/>
                <w:kern w:val="0"/>
                <w:sz w:val="18"/>
                <w:szCs w:val="18"/>
                <w:shd w:val="clear" w:color="auto" w:fill="FFFFFF"/>
              </w:rPr>
              <w:t xml:space="preserve">　来源：全国教育科学规划领导小组办公室</w:t>
            </w:r>
            <w:r w:rsidRPr="009E48AC">
              <w:rPr>
                <w:rFonts w:ascii="Calibri" w:eastAsia="仿宋" w:hAnsi="Calibri" w:cs="Calibri"/>
                <w:color w:val="666666"/>
                <w:kern w:val="0"/>
                <w:sz w:val="18"/>
                <w:szCs w:val="18"/>
                <w:shd w:val="clear" w:color="auto" w:fill="FFFFFF"/>
              </w:rPr>
              <w:t>  </w:t>
            </w:r>
            <w:r w:rsidRPr="009E48AC">
              <w:rPr>
                <w:rFonts w:ascii="仿宋" w:eastAsia="仿宋" w:hAnsi="仿宋" w:cs="宋体" w:hint="eastAsia"/>
                <w:color w:val="666666"/>
                <w:kern w:val="0"/>
                <w:sz w:val="18"/>
                <w:szCs w:val="18"/>
                <w:shd w:val="clear" w:color="auto" w:fill="FFFFFF"/>
              </w:rPr>
              <w:t xml:space="preserve"> </w:t>
            </w:r>
            <w:r w:rsidRPr="009E48AC">
              <w:rPr>
                <w:rFonts w:ascii="Calibri" w:eastAsia="仿宋" w:hAnsi="Calibri" w:cs="Calibri"/>
                <w:color w:val="666666"/>
                <w:kern w:val="0"/>
                <w:sz w:val="18"/>
                <w:szCs w:val="18"/>
                <w:shd w:val="clear" w:color="auto" w:fill="FFFFFF"/>
              </w:rPr>
              <w:t> </w:t>
            </w:r>
            <w:r w:rsidRPr="009E48AC">
              <w:rPr>
                <w:rFonts w:ascii="仿宋" w:eastAsia="仿宋" w:hAnsi="仿宋" w:cs="宋体" w:hint="eastAsia"/>
                <w:color w:val="666666"/>
                <w:kern w:val="0"/>
                <w:sz w:val="18"/>
                <w:szCs w:val="18"/>
                <w:shd w:val="clear" w:color="auto" w:fill="FFFFFF"/>
              </w:rPr>
              <w:t>发表时间：2017-03-27</w:t>
            </w:r>
            <w:r w:rsidRPr="009E48AC">
              <w:rPr>
                <w:rFonts w:ascii="Calibri" w:eastAsia="仿宋" w:hAnsi="Calibri" w:cs="Calibri"/>
                <w:color w:val="666666"/>
                <w:kern w:val="0"/>
                <w:sz w:val="18"/>
                <w:szCs w:val="18"/>
                <w:shd w:val="clear" w:color="auto" w:fill="FFFFFF"/>
              </w:rPr>
              <w:t>  </w:t>
            </w:r>
            <w:r w:rsidRPr="009E48AC">
              <w:rPr>
                <w:rFonts w:ascii="仿宋" w:eastAsia="仿宋" w:hAnsi="仿宋" w:cs="宋体" w:hint="eastAsia"/>
                <w:color w:val="666666"/>
                <w:kern w:val="0"/>
                <w:sz w:val="18"/>
                <w:szCs w:val="18"/>
                <w:shd w:val="clear" w:color="auto" w:fill="FFFFFF"/>
              </w:rPr>
              <w:t xml:space="preserve"> 阅读次数：124</w:t>
            </w:r>
            <w:r w:rsidRPr="009E48AC">
              <w:rPr>
                <w:rFonts w:ascii="Calibri" w:eastAsia="仿宋" w:hAnsi="Calibri" w:cs="Calibri"/>
                <w:color w:val="666666"/>
                <w:kern w:val="0"/>
                <w:sz w:val="18"/>
                <w:szCs w:val="18"/>
                <w:shd w:val="clear" w:color="auto" w:fill="FFFFFF"/>
              </w:rPr>
              <w:t>  </w:t>
            </w:r>
            <w:r w:rsidRPr="009E48AC">
              <w:rPr>
                <w:rFonts w:ascii="仿宋" w:eastAsia="仿宋" w:hAnsi="仿宋" w:cs="宋体" w:hint="eastAsia"/>
                <w:color w:val="666666"/>
                <w:kern w:val="0"/>
                <w:sz w:val="18"/>
                <w:szCs w:val="18"/>
                <w:shd w:val="clear" w:color="auto" w:fill="FFFFFF"/>
              </w:rPr>
              <w:t xml:space="preserve"> 作者：全国教育科学规划领导</w:t>
            </w:r>
            <w:bookmarkStart w:id="0" w:name="_GoBack"/>
            <w:bookmarkEnd w:id="0"/>
            <w:r w:rsidRPr="009E48AC">
              <w:rPr>
                <w:rFonts w:ascii="仿宋" w:eastAsia="仿宋" w:hAnsi="仿宋" w:cs="宋体" w:hint="eastAsia"/>
                <w:color w:val="666666"/>
                <w:kern w:val="0"/>
                <w:sz w:val="18"/>
                <w:szCs w:val="18"/>
                <w:shd w:val="clear" w:color="auto" w:fill="FFFFFF"/>
              </w:rPr>
              <w:t>小组办公室</w:t>
            </w:r>
          </w:p>
          <w:p w:rsidR="009E48AC" w:rsidRPr="009E48AC" w:rsidRDefault="009E48AC" w:rsidP="009E48AC">
            <w:pPr>
              <w:widowControl/>
              <w:spacing w:before="100" w:beforeAutospacing="1" w:after="100" w:afterAutospacing="1"/>
              <w:jc w:val="left"/>
              <w:rPr>
                <w:rFonts w:ascii="仿宋" w:eastAsia="仿宋" w:hAnsi="仿宋" w:cs="宋体" w:hint="eastAsia"/>
                <w:kern w:val="0"/>
                <w:sz w:val="24"/>
                <w:szCs w:val="24"/>
              </w:rPr>
            </w:pPr>
            <w:r w:rsidRPr="009E48AC">
              <w:rPr>
                <w:rFonts w:ascii="楷体_gb2312" w:eastAsia="楷体_gb2312" w:hAnsi="仿宋" w:cs="宋体" w:hint="eastAsia"/>
                <w:b/>
                <w:bCs/>
                <w:color w:val="5D6264"/>
                <w:kern w:val="0"/>
                <w:sz w:val="27"/>
                <w:szCs w:val="27"/>
                <w:shd w:val="clear" w:color="auto" w:fill="FFFFFF"/>
              </w:rPr>
              <w:t>各省、自治区、直辖市教育科学规划办公室、新疆生产建设兵团教育局，部属各高等学校，教育部各直属科研单位，各相关出版机构:</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经全国哲学社会科学规划领导小组批准，2017年度《国家哲学社会科学成果文库》（以下简称《成果文库》）从4月1日开始受理申报，至5月19日截止。现将有关事项通知如下：</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一、文库宗旨</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成果文库》旨在集中推出反映当前我国哲学社会科学研究最前沿水平、体现相关领域最高水准的创新成果，充分发挥哲学社会科学优秀成果和优秀人才的示范引领作用，推进学科体系、学术体系、话语体系创新，鼓励广大专家学者以优良学风打造更多精品力作，推动我国哲学社会科学进一步繁荣发展。</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二、申报条件</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1.申报成果必须坚持正确导向，充分体现马克思主义的立场、观点、方法；具有原创性、开拓性、前沿性，对推动经济社会发展和学科建设意义重大；符合学术规范，学风严谨、文风朴实。</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2.申报成果须全部完成且尚未公开出版，</w:t>
            </w:r>
            <w:proofErr w:type="gramStart"/>
            <w:r w:rsidRPr="009E48AC">
              <w:rPr>
                <w:rFonts w:ascii="仿宋_gb2312" w:eastAsia="仿宋_gb2312" w:hAnsi="仿宋" w:cs="宋体" w:hint="eastAsia"/>
                <w:color w:val="5D6264"/>
                <w:kern w:val="0"/>
                <w:sz w:val="27"/>
                <w:szCs w:val="27"/>
                <w:shd w:val="clear" w:color="auto" w:fill="FFFFFF"/>
              </w:rPr>
              <w:t>包括结项等级</w:t>
            </w:r>
            <w:proofErr w:type="gramEnd"/>
            <w:r w:rsidRPr="009E48AC">
              <w:rPr>
                <w:rFonts w:ascii="仿宋_gb2312" w:eastAsia="仿宋_gb2312" w:hAnsi="仿宋" w:cs="宋体" w:hint="eastAsia"/>
                <w:color w:val="5D6264"/>
                <w:kern w:val="0"/>
                <w:sz w:val="27"/>
                <w:szCs w:val="27"/>
                <w:shd w:val="clear" w:color="auto" w:fill="FFFFFF"/>
              </w:rPr>
              <w:t>原则上为“良好”以上的国家社科基金项目成果，或未受到国家社科基金资助的研究成果。受到各级各类项目资助的成果截至申报时须已结项。申</w:t>
            </w:r>
            <w:r w:rsidRPr="009E48AC">
              <w:rPr>
                <w:rFonts w:ascii="仿宋_gb2312" w:eastAsia="仿宋_gb2312" w:hAnsi="仿宋" w:cs="宋体" w:hint="eastAsia"/>
                <w:color w:val="5D6264"/>
                <w:kern w:val="0"/>
                <w:sz w:val="27"/>
                <w:szCs w:val="27"/>
                <w:shd w:val="clear" w:color="auto" w:fill="FFFFFF"/>
              </w:rPr>
              <w:lastRenderedPageBreak/>
              <w:t>报成果与已出版著作内容重复不得超过10%，评审过程中不得出版。以博士学位论文或博士后出站报告为基础申报的，须通过答辩2年（含）以上，且内容有重大修改。</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3.申报成果须由2名具有正高级专业技术职务的同行专家或相关出版机构书面推荐，推荐者须承担信誉责任。已与推荐申报出版单位签订出版合同的成果，须通过相关出版社推荐申报。《成果文库》申报成果不得申请同年度国家社科基金后期资助项目; 《成果文库》入选作品不能作为其他国家社科基金项目</w:t>
            </w:r>
            <w:proofErr w:type="gramStart"/>
            <w:r w:rsidRPr="009E48AC">
              <w:rPr>
                <w:rFonts w:ascii="仿宋_gb2312" w:eastAsia="仿宋_gb2312" w:hAnsi="仿宋" w:cs="宋体" w:hint="eastAsia"/>
                <w:color w:val="5D6264"/>
                <w:kern w:val="0"/>
                <w:sz w:val="27"/>
                <w:szCs w:val="27"/>
                <w:shd w:val="clear" w:color="auto" w:fill="FFFFFF"/>
              </w:rPr>
              <w:t>的结项成果</w:t>
            </w:r>
            <w:proofErr w:type="gramEnd"/>
            <w:r w:rsidRPr="009E48AC">
              <w:rPr>
                <w:rFonts w:ascii="仿宋_gb2312" w:eastAsia="仿宋_gb2312" w:hAnsi="仿宋" w:cs="宋体" w:hint="eastAsia"/>
                <w:color w:val="5D6264"/>
                <w:kern w:val="0"/>
                <w:sz w:val="27"/>
                <w:szCs w:val="27"/>
                <w:shd w:val="clear" w:color="auto" w:fill="FFFFFF"/>
              </w:rPr>
              <w:t>予以使用。</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4.申报成果范围包括国家社科基金所有26个学科，跨学科的成果要按照“优先靠近”的原则，选择一个为主的学科进行申报。其中，</w:t>
            </w:r>
            <w:r w:rsidRPr="009E48AC">
              <w:rPr>
                <w:rFonts w:ascii="仿宋_gb2312" w:eastAsia="仿宋_gb2312" w:hAnsi="仿宋" w:cs="宋体" w:hint="eastAsia"/>
                <w:b/>
                <w:bCs/>
                <w:color w:val="5D6264"/>
                <w:kern w:val="0"/>
                <w:sz w:val="27"/>
                <w:szCs w:val="27"/>
                <w:shd w:val="clear" w:color="auto" w:fill="FFFFFF"/>
              </w:rPr>
              <w:t>教育学科由全国教育科学规划办公室受理</w:t>
            </w:r>
            <w:r w:rsidRPr="009E48AC">
              <w:rPr>
                <w:rFonts w:ascii="仿宋_gb2312" w:eastAsia="仿宋_gb2312" w:hAnsi="仿宋" w:cs="宋体" w:hint="eastAsia"/>
                <w:color w:val="5D6264"/>
                <w:kern w:val="0"/>
                <w:sz w:val="27"/>
                <w:szCs w:val="27"/>
                <w:shd w:val="clear" w:color="auto" w:fill="FFFFFF"/>
              </w:rPr>
              <w:t>。</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5.成果形式为中文学术专著、专题论文集、研究报告，字数一般在20-60万。教材、译著、工具书、散篇论文、资料汇编、普及性读物、软件等成果形式不予受理。</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6.申报人原则上须是教育部直属高校，各省区市所属重点院校，中央和国家部委有关研究部门，省级（含）以上党校、社科院、研究基地，军队系统重点院校和研究机构等国内重点科研单位的专职科研人员（包括退休科研人员）。可以单独申报，也可以联合申报。单独申报时，申报人一般应具有正高级专业技术职称；联合申报时，申报人原则上不得超过2人，申报成果的第一作者一般应具有正高级专业技术职称。</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7.申报人须按照《〈国家哲学社会科学成果文库〉申请书》的要求</w:t>
            </w:r>
            <w:r w:rsidRPr="009E48AC">
              <w:rPr>
                <w:rFonts w:ascii="仿宋_gb2312" w:eastAsia="仿宋_gb2312" w:hAnsi="仿宋" w:cs="宋体" w:hint="eastAsia"/>
                <w:color w:val="5D6264"/>
                <w:kern w:val="0"/>
                <w:sz w:val="27"/>
                <w:szCs w:val="27"/>
                <w:shd w:val="clear" w:color="auto" w:fill="FFFFFF"/>
              </w:rPr>
              <w:lastRenderedPageBreak/>
              <w:t>如实填写，并确保申报成果没有知识产权争议，且应保证成果入选后3个月内按照专家评审意见完成修改。对存在弄虚作假、抄袭剽窃、侵犯他人知识产权或以已出版著作申报等行为的，一经查实，将通报批评，申请人5年内不得申报国家社科基金各类项目；如已入选，将撤销资格，</w:t>
            </w:r>
            <w:proofErr w:type="gramStart"/>
            <w:r w:rsidRPr="009E48AC">
              <w:rPr>
                <w:rFonts w:ascii="仿宋_gb2312" w:eastAsia="仿宋_gb2312" w:hAnsi="仿宋" w:cs="宋体" w:hint="eastAsia"/>
                <w:color w:val="5D6264"/>
                <w:kern w:val="0"/>
                <w:sz w:val="27"/>
                <w:szCs w:val="27"/>
                <w:shd w:val="clear" w:color="auto" w:fill="FFFFFF"/>
              </w:rPr>
              <w:t>追回荣誉</w:t>
            </w:r>
            <w:proofErr w:type="gramEnd"/>
            <w:r w:rsidRPr="009E48AC">
              <w:rPr>
                <w:rFonts w:ascii="仿宋_gb2312" w:eastAsia="仿宋_gb2312" w:hAnsi="仿宋" w:cs="宋体" w:hint="eastAsia"/>
                <w:color w:val="5D6264"/>
                <w:kern w:val="0"/>
                <w:sz w:val="27"/>
                <w:szCs w:val="27"/>
                <w:shd w:val="clear" w:color="auto" w:fill="FFFFFF"/>
              </w:rPr>
              <w:t>证书。</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三、申报材料</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1.《〈国家哲学社会科学成果文库〉申请书》。可从附件下载，按要求用计算机填写一式2份，A3纸双面打印，中缝装订，填写好推荐意见。</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2.装订成册的成果打印稿5套；成果概要一式5份，包括著作名称、目录、5000-10000字的成果内容介绍、主要参考文献，其中著作名称和目录须附英文译文。成果书稿A4纸双面印制、左侧装订成册，成果概要A3纸双面打印、中缝装订。成果书稿和概要不得直接或间接透露申请人姓名和单位等个人信息及相关背景材料，否则将取消申报资格。</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3.附件材料。以博士学位论文（博士后出站报告）为基础申报的，须提交1份论文（报告）原文，隐去姓名、单位等个人信息，并附详细修改说明；以往年申请《成果文库》未入选成果申报的，须附详细修改说明；以受各级各类项目资助成果申报的，须提交</w:t>
            </w:r>
            <w:proofErr w:type="gramStart"/>
            <w:r w:rsidRPr="009E48AC">
              <w:rPr>
                <w:rFonts w:ascii="仿宋_gb2312" w:eastAsia="仿宋_gb2312" w:hAnsi="仿宋" w:cs="宋体" w:hint="eastAsia"/>
                <w:color w:val="5D6264"/>
                <w:kern w:val="0"/>
                <w:sz w:val="27"/>
                <w:szCs w:val="27"/>
                <w:shd w:val="clear" w:color="auto" w:fill="FFFFFF"/>
              </w:rPr>
              <w:t>项目结项证明</w:t>
            </w:r>
            <w:proofErr w:type="gramEnd"/>
            <w:r w:rsidRPr="009E48AC">
              <w:rPr>
                <w:rFonts w:ascii="仿宋_gb2312" w:eastAsia="仿宋_gb2312" w:hAnsi="仿宋" w:cs="宋体" w:hint="eastAsia"/>
                <w:color w:val="5D6264"/>
                <w:kern w:val="0"/>
                <w:sz w:val="27"/>
                <w:szCs w:val="27"/>
                <w:shd w:val="clear" w:color="auto" w:fill="FFFFFF"/>
              </w:rPr>
              <w:t>。</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4.电子光盘。须包含申请书、书稿、概要、附件等所有申报数据，并请标明申请人姓名、单位及学科分类。</w:t>
            </w:r>
            <w:r w:rsidRPr="009E48AC">
              <w:rPr>
                <w:rFonts w:ascii="仿宋_gb2312" w:eastAsia="仿宋_gb2312" w:hAnsi="仿宋" w:cs="宋体" w:hint="eastAsia"/>
                <w:color w:val="5D6264"/>
                <w:kern w:val="0"/>
                <w:sz w:val="27"/>
                <w:szCs w:val="27"/>
                <w:shd w:val="clear" w:color="auto" w:fill="FFFFFF"/>
              </w:rPr>
              <w:br/>
            </w:r>
            <w:r w:rsidRPr="009E48AC">
              <w:rPr>
                <w:rFonts w:ascii="仿宋_gb2312" w:eastAsia="仿宋_gb2312" w:hAnsi="仿宋" w:cs="宋体" w:hint="eastAsia"/>
                <w:color w:val="5D6264"/>
                <w:kern w:val="0"/>
                <w:sz w:val="27"/>
                <w:szCs w:val="27"/>
                <w:shd w:val="clear" w:color="auto" w:fill="FFFFFF"/>
              </w:rPr>
              <w:lastRenderedPageBreak/>
              <w:t>我办将做好申报材料的保密工作，材料一律不予退回。</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四、申报受理</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1.各省（区、市）教育科学规划办受理当地的成果申报，新疆生产建设兵团教育局受理兵团的成果申报，教育部直属高校和直属科研单位受理本单位的成果申报。各地教育科学规划办和直属高校、直属科研单位汇总后统一报送全国教育科学规划办。相关出版机构可直接推荐申报成果，签署书面推荐意见后汇总报送全国教育科学规划办。全国教育科学规划办不直接受理个人申报。</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2.各地教育科学规划办、直属高校、直属科研单位、基层科研单位以及相关出版机构要加强对申报工作的指导，积极组织、严格把关，认真审核申报材料，签署明确意见。</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3.各地教育科学规划办、直属高校、直属科研单位以及相关出版机构，要做好申报数据录入、打印报表和申请书汇总报送等工作，确保数据录入准确和报送材料完整。申报数据录入统一采用2017年国家哲学社会科学成果文库申报信息登记汇总表。</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4.各地教育科学规划办、直属高校、直属科研单位以及相关出版机构请在5月19日前将申报材料寄送我办。包括：成果打印稿5套；审查合格的申请书一式2份；成果概要5份（夹在申请书内）；加盖公章的2017年国家哲学社会科学成果文库申报信息登记汇总表。同时，请将2017年国家哲学社会科学成果文库申报信息登记汇总表电子版，于5月19日前发送至我办电子邮箱</w:t>
            </w:r>
            <w:hyperlink r:id="rId4" w:history="1">
              <w:r w:rsidRPr="009E48AC">
                <w:rPr>
                  <w:rFonts w:ascii="仿宋_gb2312" w:eastAsia="仿宋_gb2312" w:hAnsi="仿宋" w:cs="宋体" w:hint="eastAsia"/>
                  <w:color w:val="0000FF"/>
                  <w:kern w:val="0"/>
                  <w:sz w:val="27"/>
                  <w:szCs w:val="27"/>
                  <w:u w:val="single"/>
                  <w:shd w:val="clear" w:color="auto" w:fill="FFFFFF"/>
                </w:rPr>
                <w:t>qgb@moe.edu.cn</w:t>
              </w:r>
            </w:hyperlink>
            <w:r w:rsidRPr="009E48AC">
              <w:rPr>
                <w:rFonts w:ascii="仿宋_gb2312" w:eastAsia="仿宋_gb2312" w:hAnsi="仿宋" w:cs="宋体" w:hint="eastAsia"/>
                <w:color w:val="5D6264"/>
                <w:kern w:val="0"/>
                <w:sz w:val="27"/>
                <w:szCs w:val="27"/>
                <w:shd w:val="clear" w:color="auto" w:fill="FFFFFF"/>
              </w:rPr>
              <w:t>。</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五、评审工作</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lastRenderedPageBreak/>
              <w:t>  </w:t>
            </w:r>
            <w:r w:rsidRPr="009E48AC">
              <w:rPr>
                <w:rFonts w:ascii="仿宋_gb2312" w:eastAsia="仿宋_gb2312" w:hAnsi="仿宋" w:cs="宋体" w:hint="eastAsia"/>
                <w:color w:val="5D6264"/>
                <w:kern w:val="0"/>
                <w:sz w:val="27"/>
                <w:szCs w:val="27"/>
                <w:shd w:val="clear" w:color="auto" w:fill="FFFFFF"/>
              </w:rPr>
              <w:t xml:space="preserve"> 《成果文库》评审将严格遵循科学、公平、公正、公开的原则，主要程序包括资格审查、专家评审、全国哲学社会科学规划领导小组审批、公示等。</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六、资助表彰</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入选成果没有受到国家社科基金或国家自然科学基金资助，且申报人没有承担任何在</w:t>
            </w:r>
            <w:proofErr w:type="gramStart"/>
            <w:r w:rsidRPr="009E48AC">
              <w:rPr>
                <w:rFonts w:ascii="仿宋_gb2312" w:eastAsia="仿宋_gb2312" w:hAnsi="仿宋" w:cs="宋体" w:hint="eastAsia"/>
                <w:color w:val="5D6264"/>
                <w:kern w:val="0"/>
                <w:sz w:val="27"/>
                <w:szCs w:val="27"/>
                <w:shd w:val="clear" w:color="auto" w:fill="FFFFFF"/>
              </w:rPr>
              <w:t>研</w:t>
            </w:r>
            <w:proofErr w:type="gramEnd"/>
            <w:r w:rsidRPr="009E48AC">
              <w:rPr>
                <w:rFonts w:ascii="仿宋_gb2312" w:eastAsia="仿宋_gb2312" w:hAnsi="仿宋" w:cs="宋体" w:hint="eastAsia"/>
                <w:color w:val="5D6264"/>
                <w:kern w:val="0"/>
                <w:sz w:val="27"/>
                <w:szCs w:val="27"/>
                <w:shd w:val="clear" w:color="auto" w:fill="FFFFFF"/>
              </w:rPr>
              <w:t>国家社科基金项目的（不含特别委托项目），将作为国家社科基金项目予以立项，资助强度与当年国家社科基金重点项目相当；已受到教育部重大项目、教育部普通高校人文社会科学重点研究基地重大项目或中国社会科学院重大项目资助的，不再资助研究经费。《成果文库》每年每个学科拟入选1-2部，申报数量多的学科为4-5部，总数控制在50部左右，由全国哲学社会科学规划领导小组公开表彰，并由全国社科规划办统一组织出版。</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w:t>
            </w:r>
            <w:r w:rsidRPr="009E48AC">
              <w:rPr>
                <w:rFonts w:ascii="仿宋_gb2312" w:eastAsia="仿宋_gb2312" w:hAnsi="仿宋" w:cs="宋体" w:hint="eastAsia"/>
                <w:b/>
                <w:bCs/>
                <w:color w:val="5D6264"/>
                <w:kern w:val="0"/>
                <w:sz w:val="27"/>
                <w:szCs w:val="27"/>
                <w:shd w:val="clear" w:color="auto" w:fill="FFFFFF"/>
              </w:rPr>
              <w:t>七、其他事项</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本通知请转发各有关重点科研管理单位。其他未尽事宜由全国社科规划办负责解释。</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申报材料寄送地址：北京市海淀区北三环中路46号 全国教育科学规划办收，邮政编码100088，</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联系人：孟老师</w:t>
            </w:r>
            <w:r w:rsidRPr="009E48AC">
              <w:rPr>
                <w:rFonts w:ascii="仿宋_gb2312" w:eastAsia="仿宋_gb2312" w:hAnsi="仿宋" w:cs="宋体" w:hint="eastAsia"/>
                <w:color w:val="5D6264"/>
                <w:kern w:val="0"/>
                <w:sz w:val="27"/>
                <w:szCs w:val="27"/>
                <w:shd w:val="clear" w:color="auto" w:fill="FFFFFF"/>
              </w:rPr>
              <w:br/>
            </w:r>
            <w:r w:rsidRPr="009E48AC">
              <w:rPr>
                <w:rFonts w:ascii="Calibri" w:eastAsia="仿宋_gb2312" w:hAnsi="Calibri" w:cs="Calibri"/>
                <w:color w:val="5D6264"/>
                <w:kern w:val="0"/>
                <w:sz w:val="27"/>
                <w:szCs w:val="27"/>
                <w:shd w:val="clear" w:color="auto" w:fill="FFFFFF"/>
              </w:rPr>
              <w:t>  </w:t>
            </w:r>
            <w:r w:rsidRPr="009E48AC">
              <w:rPr>
                <w:rFonts w:ascii="仿宋_gb2312" w:eastAsia="仿宋_gb2312" w:hAnsi="仿宋" w:cs="宋体" w:hint="eastAsia"/>
                <w:color w:val="5D6264"/>
                <w:kern w:val="0"/>
                <w:sz w:val="27"/>
                <w:szCs w:val="27"/>
                <w:shd w:val="clear" w:color="auto" w:fill="FFFFFF"/>
              </w:rPr>
              <w:t xml:space="preserve"> 联系电话（010）62003426。</w:t>
            </w:r>
          </w:p>
          <w:p w:rsidR="009E48AC" w:rsidRPr="009E48AC" w:rsidRDefault="009E48AC" w:rsidP="009E48AC">
            <w:pPr>
              <w:widowControl/>
              <w:spacing w:before="100" w:beforeAutospacing="1" w:after="100" w:afterAutospacing="1" w:line="300" w:lineRule="atLeast"/>
              <w:jc w:val="right"/>
              <w:rPr>
                <w:rFonts w:ascii="仿宋" w:eastAsia="仿宋" w:hAnsi="仿宋" w:cs="宋体" w:hint="eastAsia"/>
                <w:color w:val="5D6264"/>
                <w:kern w:val="0"/>
                <w:szCs w:val="21"/>
                <w:shd w:val="clear" w:color="auto" w:fill="FFFFFF"/>
              </w:rPr>
            </w:pPr>
            <w:r w:rsidRPr="009E48AC">
              <w:rPr>
                <w:rFonts w:ascii="仿宋_gb2312" w:eastAsia="仿宋_gb2312" w:hAnsi="仿宋" w:cs="宋体" w:hint="eastAsia"/>
                <w:color w:val="5D6264"/>
                <w:kern w:val="0"/>
                <w:sz w:val="27"/>
                <w:szCs w:val="27"/>
                <w:shd w:val="clear" w:color="auto" w:fill="FFFFFF"/>
              </w:rPr>
              <w:t>全国教育科学规划办公室</w:t>
            </w:r>
            <w:r w:rsidRPr="009E48AC">
              <w:rPr>
                <w:rFonts w:ascii="仿宋_gb2312" w:eastAsia="仿宋_gb2312" w:hAnsi="仿宋" w:cs="宋体" w:hint="eastAsia"/>
                <w:color w:val="5D6264"/>
                <w:kern w:val="0"/>
                <w:sz w:val="27"/>
                <w:szCs w:val="27"/>
                <w:shd w:val="clear" w:color="auto" w:fill="FFFFFF"/>
              </w:rPr>
              <w:br/>
              <w:t>2017年3月21日</w:t>
            </w:r>
          </w:p>
          <w:p w:rsidR="009E48AC" w:rsidRPr="009E48AC" w:rsidRDefault="009E48AC" w:rsidP="009E48AC">
            <w:pPr>
              <w:widowControl/>
              <w:spacing w:before="100" w:beforeAutospacing="1" w:after="100" w:afterAutospacing="1" w:line="300" w:lineRule="atLeast"/>
              <w:jc w:val="left"/>
              <w:rPr>
                <w:rFonts w:ascii="仿宋" w:eastAsia="仿宋" w:hAnsi="仿宋" w:cs="宋体" w:hint="eastAsia"/>
                <w:color w:val="5D6264"/>
                <w:kern w:val="0"/>
                <w:szCs w:val="21"/>
                <w:shd w:val="clear" w:color="auto" w:fill="FFFFFF"/>
              </w:rPr>
            </w:pPr>
            <w:r w:rsidRPr="009E48AC">
              <w:rPr>
                <w:rFonts w:ascii="仿宋_gb2312" w:eastAsia="仿宋_gb2312" w:hAnsi="仿宋" w:cs="宋体" w:hint="eastAsia"/>
                <w:color w:val="5D6264"/>
                <w:kern w:val="0"/>
                <w:sz w:val="27"/>
                <w:szCs w:val="27"/>
                <w:shd w:val="clear" w:color="auto" w:fill="FFFFFF"/>
              </w:rPr>
              <w:lastRenderedPageBreak/>
              <w:t>附件：推荐申报出版单位名单（18个）：</w:t>
            </w:r>
            <w:r w:rsidRPr="009E48AC">
              <w:rPr>
                <w:rFonts w:ascii="仿宋_gb2312" w:eastAsia="仿宋_gb2312" w:hAnsi="仿宋" w:cs="宋体" w:hint="eastAsia"/>
                <w:color w:val="5D6264"/>
                <w:kern w:val="0"/>
                <w:sz w:val="27"/>
                <w:szCs w:val="27"/>
                <w:shd w:val="clear" w:color="auto" w:fill="FFFFFF"/>
              </w:rPr>
              <w:br/>
              <w:t>人民出版社 上海人民出版社 学习出版社 上海古籍出版社 中国社会科学出版社 北京大学出版社</w:t>
            </w:r>
            <w:r w:rsidRPr="009E48AC">
              <w:rPr>
                <w:rFonts w:ascii="仿宋_gb2312" w:eastAsia="仿宋_gb2312" w:hAnsi="仿宋" w:cs="宋体" w:hint="eastAsia"/>
                <w:color w:val="5D6264"/>
                <w:kern w:val="0"/>
                <w:sz w:val="27"/>
                <w:szCs w:val="27"/>
                <w:shd w:val="clear" w:color="auto" w:fill="FFFFFF"/>
              </w:rPr>
              <w:br/>
              <w:t>商务印书馆 北京师范大学出版社 中华书局 中国人民大学出版社 人民文学出版社 军事科学出版社</w:t>
            </w:r>
            <w:r w:rsidRPr="009E48AC">
              <w:rPr>
                <w:rFonts w:ascii="仿宋_gb2312" w:eastAsia="仿宋_gb2312" w:hAnsi="仿宋" w:cs="宋体" w:hint="eastAsia"/>
                <w:color w:val="5D6264"/>
                <w:kern w:val="0"/>
                <w:sz w:val="27"/>
                <w:szCs w:val="27"/>
                <w:shd w:val="clear" w:color="auto" w:fill="FFFFFF"/>
              </w:rPr>
              <w:br/>
              <w:t>社会科学文献出版社 高等教育出版社 生活</w:t>
            </w:r>
            <w:r w:rsidRPr="009E48AC">
              <w:rPr>
                <w:rFonts w:ascii="微软雅黑" w:eastAsia="微软雅黑" w:hAnsi="微软雅黑" w:cs="微软雅黑" w:hint="eastAsia"/>
                <w:color w:val="5D6264"/>
                <w:kern w:val="0"/>
                <w:sz w:val="27"/>
                <w:szCs w:val="27"/>
                <w:shd w:val="clear" w:color="auto" w:fill="FFFFFF"/>
              </w:rPr>
              <w:t>•</w:t>
            </w:r>
            <w:r w:rsidRPr="009E48AC">
              <w:rPr>
                <w:rFonts w:ascii="仿宋" w:eastAsia="仿宋" w:hAnsi="仿宋" w:cs="仿宋" w:hint="eastAsia"/>
                <w:color w:val="5D6264"/>
                <w:kern w:val="0"/>
                <w:sz w:val="27"/>
                <w:szCs w:val="27"/>
                <w:shd w:val="clear" w:color="auto" w:fill="FFFFFF"/>
              </w:rPr>
              <w:t>读书</w:t>
            </w:r>
            <w:r w:rsidRPr="009E48AC">
              <w:rPr>
                <w:rFonts w:ascii="微软雅黑" w:eastAsia="微软雅黑" w:hAnsi="微软雅黑" w:cs="微软雅黑" w:hint="eastAsia"/>
                <w:color w:val="5D6264"/>
                <w:kern w:val="0"/>
                <w:sz w:val="27"/>
                <w:szCs w:val="27"/>
                <w:shd w:val="clear" w:color="auto" w:fill="FFFFFF"/>
              </w:rPr>
              <w:t>•</w:t>
            </w:r>
            <w:r w:rsidRPr="009E48AC">
              <w:rPr>
                <w:rFonts w:ascii="仿宋" w:eastAsia="仿宋" w:hAnsi="仿宋" w:cs="仿宋" w:hint="eastAsia"/>
                <w:color w:val="5D6264"/>
                <w:kern w:val="0"/>
                <w:sz w:val="27"/>
                <w:szCs w:val="27"/>
                <w:shd w:val="clear" w:color="auto" w:fill="FFFFFF"/>
              </w:rPr>
              <w:t>新知三联书店</w:t>
            </w:r>
            <w:r w:rsidRPr="009E48AC">
              <w:rPr>
                <w:rFonts w:ascii="仿宋_gb2312" w:eastAsia="仿宋_gb2312" w:hAnsi="仿宋" w:cs="宋体" w:hint="eastAsia"/>
                <w:color w:val="5D6264"/>
                <w:kern w:val="0"/>
                <w:sz w:val="27"/>
                <w:szCs w:val="27"/>
                <w:shd w:val="clear" w:color="auto" w:fill="FFFFFF"/>
              </w:rPr>
              <w:t xml:space="preserve"> 科学出版社 中央编译出版社 法律出版社</w:t>
            </w:r>
          </w:p>
        </w:tc>
      </w:tr>
      <w:tr w:rsidR="009E48AC" w:rsidRPr="009E48AC">
        <w:trPr>
          <w:tblCellSpacing w:w="0" w:type="dxa"/>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9E48AC" w:rsidRPr="009E48AC">
              <w:trPr>
                <w:tblCellSpacing w:w="0" w:type="dxa"/>
                <w:jc w:val="center"/>
              </w:trPr>
              <w:tc>
                <w:tcPr>
                  <w:tcW w:w="0" w:type="auto"/>
                  <w:hideMark/>
                </w:tcPr>
                <w:p w:rsidR="009E48AC" w:rsidRPr="009E48AC" w:rsidRDefault="009E48AC" w:rsidP="009E48AC">
                  <w:pPr>
                    <w:widowControl/>
                    <w:jc w:val="left"/>
                    <w:rPr>
                      <w:rFonts w:ascii="宋体" w:eastAsia="宋体" w:hAnsi="宋体" w:cs="宋体" w:hint="eastAsia"/>
                      <w:kern w:val="0"/>
                      <w:sz w:val="24"/>
                      <w:szCs w:val="24"/>
                    </w:rPr>
                  </w:pPr>
                  <w:r w:rsidRPr="009E48AC">
                    <w:rPr>
                      <w:rFonts w:ascii="宋体" w:eastAsia="宋体" w:hAnsi="宋体" w:cs="宋体"/>
                      <w:kern w:val="0"/>
                      <w:sz w:val="24"/>
                      <w:szCs w:val="24"/>
                    </w:rPr>
                    <w:lastRenderedPageBreak/>
                    <w:t>附件</w:t>
                  </w:r>
                </w:p>
              </w:tc>
            </w:tr>
            <w:tr w:rsidR="009E48AC" w:rsidRPr="009E48AC">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firstRow="1" w:lastRow="0" w:firstColumn="1" w:lastColumn="0" w:noHBand="0" w:noVBand="1"/>
                  </w:tblPr>
                  <w:tblGrid>
                    <w:gridCol w:w="9900"/>
                  </w:tblGrid>
                  <w:tr w:rsidR="009E48AC" w:rsidRPr="009E48AC">
                    <w:trPr>
                      <w:tblCellSpacing w:w="15" w:type="dxa"/>
                    </w:trPr>
                    <w:tc>
                      <w:tcPr>
                        <w:tcW w:w="0" w:type="auto"/>
                        <w:vAlign w:val="center"/>
                        <w:hideMark/>
                      </w:tcPr>
                      <w:p w:rsidR="009E48AC" w:rsidRPr="009E48AC" w:rsidRDefault="009E48AC" w:rsidP="009E48AC">
                        <w:pPr>
                          <w:widowControl/>
                          <w:jc w:val="left"/>
                          <w:rPr>
                            <w:rFonts w:ascii="宋体" w:eastAsia="宋体" w:hAnsi="宋体" w:cs="宋体"/>
                            <w:kern w:val="0"/>
                            <w:sz w:val="24"/>
                            <w:szCs w:val="24"/>
                          </w:rPr>
                        </w:pPr>
                        <w:r w:rsidRPr="009E48AC">
                          <w:rPr>
                            <w:rFonts w:ascii="宋体" w:eastAsia="宋体" w:hAnsi="宋体" w:cs="宋体"/>
                            <w:kern w:val="0"/>
                            <w:sz w:val="24"/>
                            <w:szCs w:val="24"/>
                          </w:rPr>
                          <w:t xml:space="preserve">1：  </w:t>
                        </w:r>
                        <w:hyperlink r:id="rId5" w:history="1">
                          <w:r w:rsidRPr="009E48AC">
                            <w:rPr>
                              <w:rFonts w:ascii="宋体" w:eastAsia="宋体" w:hAnsi="宋体" w:cs="宋体"/>
                              <w:color w:val="0000FF"/>
                              <w:kern w:val="0"/>
                              <w:sz w:val="24"/>
                              <w:szCs w:val="24"/>
                              <w:u w:val="single"/>
                            </w:rPr>
                            <w:t xml:space="preserve">国家哲学社会科学成果文库（教育学）申请书.doc   </w:t>
                          </w:r>
                        </w:hyperlink>
                      </w:p>
                    </w:tc>
                  </w:tr>
                  <w:tr w:rsidR="009E48AC" w:rsidRPr="009E48AC">
                    <w:trPr>
                      <w:tblCellSpacing w:w="15" w:type="dxa"/>
                    </w:trPr>
                    <w:tc>
                      <w:tcPr>
                        <w:tcW w:w="0" w:type="auto"/>
                        <w:vAlign w:val="center"/>
                        <w:hideMark/>
                      </w:tcPr>
                      <w:p w:rsidR="009E48AC" w:rsidRPr="009E48AC" w:rsidRDefault="009E48AC" w:rsidP="009E48AC">
                        <w:pPr>
                          <w:widowControl/>
                          <w:jc w:val="left"/>
                          <w:rPr>
                            <w:rFonts w:ascii="宋体" w:eastAsia="宋体" w:hAnsi="宋体" w:cs="宋体"/>
                            <w:kern w:val="0"/>
                            <w:sz w:val="24"/>
                            <w:szCs w:val="24"/>
                          </w:rPr>
                        </w:pPr>
                        <w:r w:rsidRPr="009E48AC">
                          <w:rPr>
                            <w:rFonts w:ascii="宋体" w:eastAsia="宋体" w:hAnsi="宋体" w:cs="宋体"/>
                            <w:kern w:val="0"/>
                            <w:sz w:val="24"/>
                            <w:szCs w:val="24"/>
                          </w:rPr>
                          <w:t xml:space="preserve">2：  </w:t>
                        </w:r>
                        <w:hyperlink r:id="rId6" w:history="1">
                          <w:r w:rsidRPr="009E48AC">
                            <w:rPr>
                              <w:rFonts w:ascii="宋体" w:eastAsia="宋体" w:hAnsi="宋体" w:cs="宋体"/>
                              <w:color w:val="0000FF"/>
                              <w:kern w:val="0"/>
                              <w:sz w:val="24"/>
                              <w:szCs w:val="24"/>
                              <w:u w:val="single"/>
                            </w:rPr>
                            <w:t xml:space="preserve">国家哲学社会科学成果文库申报信息登记汇总表（2017）.xls   </w:t>
                          </w:r>
                        </w:hyperlink>
                      </w:p>
                    </w:tc>
                  </w:tr>
                  <w:tr w:rsidR="009E48AC" w:rsidRPr="009E48AC">
                    <w:trPr>
                      <w:tblCellSpacing w:w="15" w:type="dxa"/>
                    </w:trPr>
                    <w:tc>
                      <w:tcPr>
                        <w:tcW w:w="0" w:type="auto"/>
                        <w:vAlign w:val="center"/>
                        <w:hideMark/>
                      </w:tcPr>
                      <w:p w:rsidR="009E48AC" w:rsidRPr="009E48AC" w:rsidRDefault="009E48AC" w:rsidP="009E48AC">
                        <w:pPr>
                          <w:widowControl/>
                          <w:jc w:val="left"/>
                          <w:rPr>
                            <w:rFonts w:ascii="宋体" w:eastAsia="宋体" w:hAnsi="宋体" w:cs="宋体"/>
                            <w:kern w:val="0"/>
                            <w:sz w:val="24"/>
                            <w:szCs w:val="24"/>
                          </w:rPr>
                        </w:pPr>
                        <w:r w:rsidRPr="009E48AC">
                          <w:rPr>
                            <w:rFonts w:ascii="宋体" w:eastAsia="宋体" w:hAnsi="宋体" w:cs="宋体"/>
                            <w:kern w:val="0"/>
                            <w:sz w:val="24"/>
                            <w:szCs w:val="24"/>
                          </w:rPr>
                          <w:t xml:space="preserve">3：  </w:t>
                        </w:r>
                        <w:hyperlink r:id="rId7" w:history="1">
                          <w:r w:rsidRPr="009E48AC">
                            <w:rPr>
                              <w:rFonts w:ascii="宋体" w:eastAsia="宋体" w:hAnsi="宋体" w:cs="宋体"/>
                              <w:color w:val="0000FF"/>
                              <w:kern w:val="0"/>
                              <w:sz w:val="24"/>
                              <w:szCs w:val="24"/>
                              <w:u w:val="single"/>
                            </w:rPr>
                            <w:t xml:space="preserve">国家哲学社会科学成果文库申报数据代码表（2017）.xls   </w:t>
                          </w:r>
                        </w:hyperlink>
                      </w:p>
                    </w:tc>
                  </w:tr>
                </w:tbl>
                <w:p w:rsidR="009E48AC" w:rsidRPr="009E48AC" w:rsidRDefault="009E48AC" w:rsidP="009E48AC">
                  <w:pPr>
                    <w:widowControl/>
                    <w:jc w:val="left"/>
                    <w:rPr>
                      <w:rFonts w:ascii="宋体" w:eastAsia="宋体" w:hAnsi="宋体" w:cs="宋体"/>
                      <w:kern w:val="0"/>
                      <w:sz w:val="24"/>
                      <w:szCs w:val="24"/>
                    </w:rPr>
                  </w:pPr>
                </w:p>
              </w:tc>
            </w:tr>
          </w:tbl>
          <w:p w:rsidR="009E48AC" w:rsidRPr="009E48AC" w:rsidRDefault="009E48AC" w:rsidP="009E48AC">
            <w:pPr>
              <w:widowControl/>
              <w:jc w:val="center"/>
              <w:rPr>
                <w:rFonts w:ascii="宋体" w:eastAsia="宋体" w:hAnsi="宋体" w:cs="宋体"/>
                <w:kern w:val="0"/>
                <w:sz w:val="24"/>
                <w:szCs w:val="24"/>
              </w:rPr>
            </w:pPr>
          </w:p>
        </w:tc>
      </w:tr>
    </w:tbl>
    <w:p w:rsidR="00AA1A2F" w:rsidRPr="009E48AC" w:rsidRDefault="00AA1A2F"/>
    <w:sectPr w:rsidR="00AA1A2F" w:rsidRPr="009E48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8AC"/>
    <w:rsid w:val="00111362"/>
    <w:rsid w:val="0091125F"/>
    <w:rsid w:val="009E48AC"/>
    <w:rsid w:val="00AA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F92255-73A6-4DA9-92C2-0C59FC7B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48A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E48AC"/>
    <w:rPr>
      <w:b/>
      <w:bCs/>
    </w:rPr>
  </w:style>
  <w:style w:type="character" w:styleId="a5">
    <w:name w:val="Hyperlink"/>
    <w:basedOn w:val="a0"/>
    <w:uiPriority w:val="99"/>
    <w:semiHidden/>
    <w:unhideWhenUsed/>
    <w:rsid w:val="009E48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nsgep.moe.edu.cn/edoas2/common/showAttachment?eid=TA55VO692jhw1JyO592jdw1JcOq9sjRwtJwOBT&amp;vcode=0a9553219f9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TA55VO692jhw1JyO592jkwaJZO592jhwtJwOiT&amp;vcode=0a9553219f9c" TargetMode="External"/><Relationship Id="rId5" Type="http://schemas.openxmlformats.org/officeDocument/2006/relationships/hyperlink" Target="http://onsgep.moe.edu.cn/edoas2/common/showAttachment?eid=TA55VO692jhw1JyO592jkwSJaO29sj1wtJKOwT&amp;vcode=0a9553219f9c" TargetMode="External"/><Relationship Id="rId4" Type="http://schemas.openxmlformats.org/officeDocument/2006/relationships/hyperlink" Target="mailto:qgb@moe.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2017-03-28T01:52:00Z</dcterms:created>
  <dcterms:modified xsi:type="dcterms:W3CDTF">2017-03-28T01:52:00Z</dcterms:modified>
</cp:coreProperties>
</file>